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934" w:rsidRPr="00B303DB" w:rsidRDefault="00686934" w:rsidP="00686934">
      <w:pPr>
        <w:jc w:val="both"/>
        <w:rPr>
          <w:sz w:val="20"/>
          <w:szCs w:val="20"/>
        </w:rPr>
      </w:pPr>
      <w:r w:rsidRPr="00B303DB">
        <w:rPr>
          <w:sz w:val="20"/>
          <w:szCs w:val="20"/>
        </w:rPr>
        <w:t>eBulletin—</w:t>
      </w:r>
      <w:r w:rsidR="001223E4">
        <w:rPr>
          <w:sz w:val="20"/>
          <w:szCs w:val="20"/>
        </w:rPr>
        <w:t>January 7, 2013</w:t>
      </w:r>
    </w:p>
    <w:p w:rsidR="00686934" w:rsidRDefault="00686934" w:rsidP="00686934">
      <w:pPr>
        <w:jc w:val="both"/>
        <w:rPr>
          <w:sz w:val="20"/>
          <w:szCs w:val="20"/>
          <w:u w:val="single"/>
        </w:rPr>
      </w:pPr>
      <w:r w:rsidRPr="00B303DB">
        <w:rPr>
          <w:sz w:val="20"/>
          <w:szCs w:val="20"/>
          <w:u w:val="single"/>
        </w:rPr>
        <w:t>Discovery Center</w:t>
      </w:r>
    </w:p>
    <w:p w:rsidR="001223E4" w:rsidRDefault="001223E4" w:rsidP="00686934">
      <w:pPr>
        <w:jc w:val="both"/>
        <w:rPr>
          <w:sz w:val="20"/>
          <w:szCs w:val="20"/>
        </w:rPr>
      </w:pPr>
      <w:r>
        <w:rPr>
          <w:sz w:val="20"/>
          <w:szCs w:val="20"/>
        </w:rPr>
        <w:t>Setting the Stage!</w:t>
      </w:r>
    </w:p>
    <w:p w:rsidR="00227908" w:rsidRDefault="006940F0" w:rsidP="006940F0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What do the </w:t>
      </w:r>
      <w:r w:rsidRPr="006940F0">
        <w:rPr>
          <w:rFonts w:ascii="Arial" w:hAnsi="Arial" w:cs="Arial"/>
          <w:i/>
          <w:color w:val="000000"/>
          <w:sz w:val="20"/>
          <w:szCs w:val="20"/>
        </w:rPr>
        <w:t>Pancake Man</w:t>
      </w:r>
      <w:r>
        <w:rPr>
          <w:rFonts w:ascii="Arial" w:hAnsi="Arial" w:cs="Arial"/>
          <w:color w:val="000000"/>
          <w:sz w:val="20"/>
          <w:szCs w:val="20"/>
        </w:rPr>
        <w:t xml:space="preserve">, </w:t>
      </w:r>
      <w:r w:rsidRPr="006940F0">
        <w:rPr>
          <w:rFonts w:ascii="Arial" w:hAnsi="Arial" w:cs="Arial"/>
          <w:i/>
          <w:color w:val="000000"/>
          <w:sz w:val="20"/>
          <w:szCs w:val="20"/>
        </w:rPr>
        <w:t>Tinker Bell</w:t>
      </w:r>
      <w:r>
        <w:rPr>
          <w:rFonts w:ascii="Arial" w:hAnsi="Arial" w:cs="Arial"/>
          <w:color w:val="000000"/>
          <w:sz w:val="20"/>
          <w:szCs w:val="20"/>
        </w:rPr>
        <w:t xml:space="preserve">, and the </w:t>
      </w:r>
      <w:r w:rsidRPr="006940F0">
        <w:rPr>
          <w:rFonts w:ascii="Arial" w:hAnsi="Arial" w:cs="Arial"/>
          <w:i/>
          <w:color w:val="000000"/>
          <w:sz w:val="20"/>
          <w:szCs w:val="20"/>
        </w:rPr>
        <w:t>Landfill Harmonic</w:t>
      </w:r>
      <w:r>
        <w:rPr>
          <w:rFonts w:ascii="Arial" w:hAnsi="Arial" w:cs="Arial"/>
          <w:color w:val="000000"/>
          <w:sz w:val="20"/>
          <w:szCs w:val="20"/>
        </w:rPr>
        <w:t xml:space="preserve"> have in common? They all are inspiration for faculty and staff planning, setting the stage for our primary student visits to the Discovery Center throughout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Spring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2013! You, too, can visit our Discovery Center, </w:t>
      </w:r>
      <w:r w:rsidR="009818FA">
        <w:rPr>
          <w:rFonts w:ascii="Arial" w:hAnsi="Arial" w:cs="Arial"/>
          <w:color w:val="000000"/>
          <w:sz w:val="20"/>
          <w:szCs w:val="20"/>
        </w:rPr>
        <w:t>via our School</w:t>
      </w:r>
      <w:r>
        <w:rPr>
          <w:rFonts w:ascii="Arial" w:hAnsi="Arial" w:cs="Arial"/>
          <w:color w:val="000000"/>
          <w:sz w:val="20"/>
          <w:szCs w:val="20"/>
        </w:rPr>
        <w:t xml:space="preserve"> Home Page and Lower School Student Wikispace Pages</w:t>
      </w:r>
      <w:r w:rsidR="009818FA">
        <w:rPr>
          <w:rFonts w:ascii="Arial" w:hAnsi="Arial" w:cs="Arial"/>
          <w:color w:val="000000"/>
          <w:sz w:val="20"/>
          <w:szCs w:val="20"/>
        </w:rPr>
        <w:t>,</w:t>
      </w:r>
      <w:bookmarkStart w:id="0" w:name="_GoBack"/>
      <w:bookmarkEnd w:id="0"/>
      <w:r>
        <w:rPr>
          <w:rFonts w:ascii="Arial" w:hAnsi="Arial" w:cs="Arial"/>
          <w:color w:val="000000"/>
          <w:sz w:val="20"/>
          <w:szCs w:val="20"/>
        </w:rPr>
        <w:t xml:space="preserve"> to virtually experience alongside these budding engineers. We will update the eBulletin periodically about their postings </w:t>
      </w:r>
      <w:r w:rsidR="00227908">
        <w:rPr>
          <w:rFonts w:ascii="Arial" w:hAnsi="Arial" w:cs="Arial"/>
          <w:color w:val="000000"/>
          <w:sz w:val="20"/>
          <w:szCs w:val="20"/>
        </w:rPr>
        <w:t>…</w:t>
      </w:r>
    </w:p>
    <w:p w:rsidR="001223E4" w:rsidRPr="007F326F" w:rsidRDefault="009818FA" w:rsidP="00227908">
      <w:pPr>
        <w:jc w:val="center"/>
        <w:rPr>
          <w:rFonts w:ascii="Arial" w:hAnsi="Arial" w:cs="Arial"/>
          <w:color w:val="242424"/>
          <w:sz w:val="18"/>
          <w:szCs w:val="18"/>
        </w:rPr>
      </w:pPr>
      <w:hyperlink r:id="rId6" w:tgtFrame="_blank" w:history="1">
        <w:r w:rsidR="001223E4">
          <w:rPr>
            <w:rStyle w:val="Hyperlink"/>
            <w:rFonts w:ascii="Arial" w:hAnsi="Arial" w:cs="Arial"/>
            <w:b/>
            <w:bCs/>
            <w:sz w:val="18"/>
            <w:szCs w:val="18"/>
          </w:rPr>
          <w:t>Discovery Center Page</w:t>
        </w:r>
      </w:hyperlink>
      <w:r w:rsidR="007F326F">
        <w:rPr>
          <w:rFonts w:ascii="Arial" w:hAnsi="Arial" w:cs="Arial"/>
          <w:color w:val="242424"/>
          <w:sz w:val="18"/>
          <w:szCs w:val="18"/>
        </w:rPr>
        <w:t xml:space="preserve">  </w:t>
      </w:r>
      <w:r w:rsidR="001223E4">
        <w:rPr>
          <w:rFonts w:ascii="Arial" w:hAnsi="Arial" w:cs="Arial"/>
          <w:b/>
          <w:bCs/>
          <w:color w:val="242424"/>
          <w:sz w:val="18"/>
          <w:szCs w:val="18"/>
        </w:rPr>
        <w:t xml:space="preserve">(Wikispace link at bottom </w:t>
      </w:r>
      <w:r w:rsidR="00E20C63">
        <w:rPr>
          <w:rFonts w:ascii="Arial" w:hAnsi="Arial" w:cs="Arial"/>
          <w:b/>
          <w:bCs/>
          <w:color w:val="242424"/>
          <w:sz w:val="18"/>
          <w:szCs w:val="18"/>
        </w:rPr>
        <w:t xml:space="preserve">… </w:t>
      </w:r>
      <w:r w:rsidR="001223E4">
        <w:rPr>
          <w:rFonts w:ascii="Arial" w:hAnsi="Arial" w:cs="Arial"/>
          <w:b/>
          <w:bCs/>
          <w:color w:val="242424"/>
          <w:sz w:val="18"/>
          <w:szCs w:val="18"/>
        </w:rPr>
        <w:t xml:space="preserve">or </w:t>
      </w:r>
      <w:r w:rsidR="00E20C63">
        <w:rPr>
          <w:rFonts w:ascii="Arial" w:hAnsi="Arial" w:cs="Arial"/>
          <w:b/>
          <w:bCs/>
          <w:color w:val="242424"/>
          <w:sz w:val="18"/>
          <w:szCs w:val="18"/>
        </w:rPr>
        <w:t>just click on DC logo</w:t>
      </w:r>
      <w:r w:rsidR="001223E4">
        <w:rPr>
          <w:rFonts w:ascii="Arial" w:hAnsi="Arial" w:cs="Arial"/>
          <w:b/>
          <w:bCs/>
          <w:color w:val="242424"/>
          <w:sz w:val="18"/>
          <w:szCs w:val="18"/>
        </w:rPr>
        <w:t>)</w:t>
      </w:r>
    </w:p>
    <w:sectPr w:rsidR="001223E4" w:rsidRPr="007F32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14842"/>
    <w:multiLevelType w:val="hybridMultilevel"/>
    <w:tmpl w:val="A0E062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280D55"/>
    <w:multiLevelType w:val="hybridMultilevel"/>
    <w:tmpl w:val="F86E44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A126D3"/>
    <w:multiLevelType w:val="multilevel"/>
    <w:tmpl w:val="369AF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B01"/>
    <w:rsid w:val="00043CB9"/>
    <w:rsid w:val="00056B6B"/>
    <w:rsid w:val="00083392"/>
    <w:rsid w:val="00084FF7"/>
    <w:rsid w:val="000852DD"/>
    <w:rsid w:val="00093AD0"/>
    <w:rsid w:val="000B18BD"/>
    <w:rsid w:val="000C7490"/>
    <w:rsid w:val="000C7E7A"/>
    <w:rsid w:val="000D4203"/>
    <w:rsid w:val="000D7298"/>
    <w:rsid w:val="000E21AF"/>
    <w:rsid w:val="001223E4"/>
    <w:rsid w:val="00175126"/>
    <w:rsid w:val="00193218"/>
    <w:rsid w:val="001B6C2B"/>
    <w:rsid w:val="001D13D4"/>
    <w:rsid w:val="00227908"/>
    <w:rsid w:val="002B25B7"/>
    <w:rsid w:val="002B46FE"/>
    <w:rsid w:val="002E1B1D"/>
    <w:rsid w:val="00360FDE"/>
    <w:rsid w:val="003E24BE"/>
    <w:rsid w:val="00417B01"/>
    <w:rsid w:val="00491D56"/>
    <w:rsid w:val="00551A87"/>
    <w:rsid w:val="005632B3"/>
    <w:rsid w:val="00572E4F"/>
    <w:rsid w:val="00587807"/>
    <w:rsid w:val="005A3356"/>
    <w:rsid w:val="005E7C66"/>
    <w:rsid w:val="00623427"/>
    <w:rsid w:val="00686934"/>
    <w:rsid w:val="006940F0"/>
    <w:rsid w:val="00772236"/>
    <w:rsid w:val="0079767F"/>
    <w:rsid w:val="007D0F12"/>
    <w:rsid w:val="007E2D7B"/>
    <w:rsid w:val="007F326F"/>
    <w:rsid w:val="008151EB"/>
    <w:rsid w:val="008442C9"/>
    <w:rsid w:val="008B1A61"/>
    <w:rsid w:val="008B1D99"/>
    <w:rsid w:val="009046D3"/>
    <w:rsid w:val="00961FBC"/>
    <w:rsid w:val="009818FA"/>
    <w:rsid w:val="009C3E48"/>
    <w:rsid w:val="009F075D"/>
    <w:rsid w:val="00A51303"/>
    <w:rsid w:val="00A64B3C"/>
    <w:rsid w:val="00A92F96"/>
    <w:rsid w:val="00AA6344"/>
    <w:rsid w:val="00AF543C"/>
    <w:rsid w:val="00B27F2F"/>
    <w:rsid w:val="00B303DB"/>
    <w:rsid w:val="00B31115"/>
    <w:rsid w:val="00B5768B"/>
    <w:rsid w:val="00B6164B"/>
    <w:rsid w:val="00B91DE6"/>
    <w:rsid w:val="00C23333"/>
    <w:rsid w:val="00C315BE"/>
    <w:rsid w:val="00C51698"/>
    <w:rsid w:val="00C8061D"/>
    <w:rsid w:val="00C9526A"/>
    <w:rsid w:val="00C9542F"/>
    <w:rsid w:val="00CC4015"/>
    <w:rsid w:val="00D3383C"/>
    <w:rsid w:val="00D85DD7"/>
    <w:rsid w:val="00DF075B"/>
    <w:rsid w:val="00DF0EE7"/>
    <w:rsid w:val="00E20C63"/>
    <w:rsid w:val="00E42D7E"/>
    <w:rsid w:val="00EC4EEE"/>
    <w:rsid w:val="00EC505C"/>
    <w:rsid w:val="00F0060B"/>
    <w:rsid w:val="00F2796E"/>
    <w:rsid w:val="00F3362C"/>
    <w:rsid w:val="00F5332A"/>
    <w:rsid w:val="00F57343"/>
    <w:rsid w:val="00F9385B"/>
    <w:rsid w:val="00FE5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342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D42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4203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FE57C9"/>
    <w:rPr>
      <w:b/>
      <w:bCs/>
    </w:rPr>
  </w:style>
  <w:style w:type="character" w:styleId="Hyperlink">
    <w:name w:val="Hyperlink"/>
    <w:basedOn w:val="DefaultParagraphFont"/>
    <w:uiPriority w:val="99"/>
    <w:unhideWhenUsed/>
    <w:rsid w:val="00C8061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75126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E42D7E"/>
    <w:pPr>
      <w:spacing w:before="100" w:beforeAutospacing="1" w:after="36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342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D42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4203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FE57C9"/>
    <w:rPr>
      <w:b/>
      <w:bCs/>
    </w:rPr>
  </w:style>
  <w:style w:type="character" w:styleId="Hyperlink">
    <w:name w:val="Hyperlink"/>
    <w:basedOn w:val="DefaultParagraphFont"/>
    <w:uiPriority w:val="99"/>
    <w:unhideWhenUsed/>
    <w:rsid w:val="00C8061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75126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E42D7E"/>
    <w:pPr>
      <w:spacing w:before="100" w:beforeAutospacing="1" w:after="36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3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3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24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5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62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20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7258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5482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65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paulsschool.org/cf_enotify/linkforward.cfm?n=720&amp;u=27&amp;e=27&amp;dest=http://www.stpaulsschool.org/page.cfm?p=340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Paul's</Company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May, Mike</dc:creator>
  <cp:lastModifiedBy>May, Mike</cp:lastModifiedBy>
  <cp:revision>9</cp:revision>
  <cp:lastPrinted>2012-11-29T16:17:00Z</cp:lastPrinted>
  <dcterms:created xsi:type="dcterms:W3CDTF">2013-01-04T14:56:00Z</dcterms:created>
  <dcterms:modified xsi:type="dcterms:W3CDTF">2013-01-07T13:58:00Z</dcterms:modified>
</cp:coreProperties>
</file>